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="0" w:wrap="auto" w:vAnchor="margin" w:hAnchor="text" w:yAlign="inline"/>
        <w:spacing w:line="44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  <w:rtl w:val="0"/>
          <w:lang w:val="zh-TW" w:eastAsia="zh-TW"/>
        </w:rPr>
        <w:t>海</w:t>
      </w:r>
      <w:r>
        <w:rPr>
          <w:rFonts w:ascii="宋体" w:hAnsi="宋体" w:eastAsia="宋体" w:cs="宋体"/>
          <w:b/>
          <w:bCs/>
          <w:sz w:val="36"/>
          <w:szCs w:val="36"/>
          <w:rtl w:val="0"/>
          <w:lang w:val="en-US"/>
        </w:rPr>
        <w:t xml:space="preserve">    </w:t>
      </w:r>
      <w:r>
        <w:rPr>
          <w:rFonts w:hint="eastAsia" w:ascii="宋体" w:hAnsi="宋体" w:eastAsia="宋体" w:cs="宋体"/>
          <w:b/>
          <w:bCs/>
          <w:sz w:val="36"/>
          <w:szCs w:val="36"/>
          <w:rtl w:val="0"/>
          <w:lang w:val="en-US" w:eastAsia="zh-CN"/>
        </w:rPr>
        <w:t xml:space="preserve">口    </w:t>
      </w:r>
      <w:r>
        <w:rPr>
          <w:rFonts w:ascii="宋体" w:hAnsi="宋体" w:eastAsia="宋体" w:cs="宋体"/>
          <w:b/>
          <w:bCs/>
          <w:sz w:val="36"/>
          <w:szCs w:val="36"/>
          <w:rtl w:val="0"/>
          <w:lang w:val="zh-TW" w:eastAsia="zh-TW"/>
        </w:rPr>
        <w:t>海</w:t>
      </w:r>
      <w:r>
        <w:rPr>
          <w:rFonts w:ascii="宋体" w:hAnsi="宋体" w:eastAsia="宋体" w:cs="宋体"/>
          <w:b/>
          <w:bCs/>
          <w:sz w:val="36"/>
          <w:szCs w:val="36"/>
          <w:rtl w:val="0"/>
          <w:lang w:val="en-US"/>
        </w:rPr>
        <w:t xml:space="preserve">    </w:t>
      </w:r>
      <w:r>
        <w:rPr>
          <w:rFonts w:ascii="宋体" w:hAnsi="宋体" w:eastAsia="宋体" w:cs="宋体"/>
          <w:b/>
          <w:bCs/>
          <w:sz w:val="36"/>
          <w:szCs w:val="36"/>
          <w:rtl w:val="0"/>
          <w:lang w:val="zh-TW" w:eastAsia="zh-TW"/>
        </w:rPr>
        <w:t>事</w:t>
      </w:r>
      <w:r>
        <w:rPr>
          <w:rFonts w:ascii="宋体" w:hAnsi="宋体" w:eastAsia="宋体" w:cs="宋体"/>
          <w:b/>
          <w:bCs/>
          <w:sz w:val="36"/>
          <w:szCs w:val="36"/>
          <w:rtl w:val="0"/>
          <w:lang w:val="en-US"/>
        </w:rPr>
        <w:t xml:space="preserve">    </w:t>
      </w:r>
      <w:r>
        <w:rPr>
          <w:rFonts w:ascii="宋体" w:hAnsi="宋体" w:eastAsia="宋体" w:cs="宋体"/>
          <w:b/>
          <w:bCs/>
          <w:sz w:val="36"/>
          <w:szCs w:val="36"/>
          <w:rtl w:val="0"/>
          <w:lang w:val="zh-TW" w:eastAsia="zh-TW"/>
        </w:rPr>
        <w:t>法</w:t>
      </w:r>
      <w:r>
        <w:rPr>
          <w:rFonts w:ascii="宋体" w:hAnsi="宋体" w:eastAsia="宋体" w:cs="宋体"/>
          <w:b/>
          <w:bCs/>
          <w:sz w:val="36"/>
          <w:szCs w:val="36"/>
          <w:rtl w:val="0"/>
          <w:lang w:val="en-US"/>
        </w:rPr>
        <w:t xml:space="preserve">    </w:t>
      </w:r>
      <w:r>
        <w:rPr>
          <w:rFonts w:ascii="宋体" w:hAnsi="宋体" w:eastAsia="宋体" w:cs="宋体"/>
          <w:b/>
          <w:bCs/>
          <w:sz w:val="36"/>
          <w:szCs w:val="36"/>
          <w:rtl w:val="0"/>
          <w:lang w:val="zh-TW" w:eastAsia="zh-TW"/>
        </w:rPr>
        <w:t>院</w:t>
      </w:r>
    </w:p>
    <w:p>
      <w:pPr>
        <w:pStyle w:val="7"/>
        <w:framePr w:w="0" w:wrap="auto" w:vAnchor="margin" w:hAnchor="text" w:yAlign="inline"/>
        <w:spacing w:line="440" w:lineRule="exact"/>
        <w:jc w:val="center"/>
        <w:rPr>
          <w:rFonts w:ascii="宋体" w:hAnsi="宋体" w:eastAsia="宋体" w:cs="宋体"/>
          <w:sz w:val="60"/>
          <w:szCs w:val="60"/>
        </w:rPr>
      </w:pPr>
    </w:p>
    <w:p>
      <w:pPr>
        <w:pStyle w:val="7"/>
        <w:framePr w:w="0" w:wrap="auto" w:vAnchor="margin" w:hAnchor="text" w:yAlign="inline"/>
        <w:spacing w:line="500" w:lineRule="exact"/>
        <w:jc w:val="center"/>
        <w:rPr>
          <w:rFonts w:ascii="宋体" w:hAnsi="宋体" w:eastAsia="宋体" w:cs="宋体"/>
          <w:sz w:val="50"/>
          <w:szCs w:val="50"/>
          <w:lang w:val="zh-TW" w:eastAsia="zh-TW"/>
        </w:rPr>
      </w:pPr>
      <w:r>
        <w:rPr>
          <w:rFonts w:ascii="宋体" w:hAnsi="宋体" w:eastAsia="宋体" w:cs="宋体"/>
          <w:sz w:val="50"/>
          <w:szCs w:val="50"/>
          <w:rtl w:val="0"/>
          <w:lang w:val="zh-TW" w:eastAsia="zh-TW"/>
        </w:rPr>
        <w:t>证据清单</w:t>
      </w:r>
    </w:p>
    <w:p>
      <w:pPr>
        <w:pStyle w:val="7"/>
        <w:framePr w:w="0" w:wrap="auto" w:vAnchor="margin" w:hAnchor="text" w:yAlign="inline"/>
        <w:spacing w:line="440" w:lineRule="exact"/>
        <w:jc w:val="center"/>
        <w:rPr>
          <w:b/>
          <w:bCs/>
          <w:sz w:val="36"/>
          <w:szCs w:val="36"/>
        </w:rPr>
      </w:pPr>
    </w:p>
    <w:p>
      <w:pPr>
        <w:pStyle w:val="7"/>
        <w:framePr w:w="0" w:wrap="auto" w:vAnchor="margin" w:hAnchor="text" w:yAlign="inline"/>
        <w:spacing w:line="440" w:lineRule="exact"/>
        <w:rPr>
          <w:rFonts w:ascii="楷体_GB2312" w:hAnsi="楷体_GB2312" w:eastAsia="楷体_GB2312" w:cs="楷体_GB2312"/>
          <w:sz w:val="28"/>
          <w:szCs w:val="28"/>
          <w:lang w:val="zh-TW"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苏州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汤米</w:t>
      </w:r>
      <w:r>
        <w:rPr>
          <w:rFonts w:hint="eastAsia" w:ascii="仿宋_GB2312" w:hAnsi="仿宋_GB2312" w:eastAsia="仿宋_GB2312" w:cs="仿宋_GB2312"/>
          <w:sz w:val="30"/>
          <w:szCs w:val="30"/>
        </w:rPr>
        <w:t>游艇有限公司</w:t>
      </w:r>
      <w:r>
        <w:rPr>
          <w:rFonts w:ascii="楷体_GB2312" w:hAnsi="楷体_GB2312" w:eastAsia="楷体_GB2312" w:cs="楷体_GB2312"/>
          <w:sz w:val="28"/>
          <w:szCs w:val="28"/>
          <w:rtl w:val="0"/>
          <w:lang w:val="zh-TW" w:eastAsia="zh-TW"/>
        </w:rPr>
        <w:t>：</w:t>
      </w:r>
    </w:p>
    <w:p>
      <w:pPr>
        <w:pStyle w:val="7"/>
        <w:framePr w:w="0" w:wrap="auto" w:vAnchor="margin" w:hAnchor="text" w:yAlign="inline"/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7"/>
        <w:framePr w:w="0" w:wrap="auto" w:vAnchor="margin" w:hAnchor="text" w:yAlign="inline"/>
        <w:spacing w:line="44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rtl w:val="0"/>
          <w:lang w:val="zh-TW" w:eastAsia="zh-TW"/>
        </w:rPr>
        <w:t>本院现收到你（单位）提交的与</w:t>
      </w:r>
      <w:r>
        <w:rPr>
          <w:rFonts w:hint="eastAsia" w:ascii="仿宋_GB2312" w:hAnsi="仿宋_GB2312" w:eastAsia="仿宋_GB2312" w:cs="仿宋_GB2312"/>
          <w:sz w:val="30"/>
          <w:szCs w:val="30"/>
        </w:rPr>
        <w:t>舟山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亿美</w:t>
      </w:r>
      <w:r>
        <w:rPr>
          <w:rFonts w:hint="eastAsia" w:ascii="仿宋_GB2312" w:hAnsi="仿宋_GB2312" w:eastAsia="仿宋_GB2312" w:cs="仿宋_GB2312"/>
          <w:sz w:val="30"/>
          <w:szCs w:val="30"/>
        </w:rPr>
        <w:t>海运有限公司</w:t>
      </w:r>
      <w:r>
        <w:rPr>
          <w:rFonts w:ascii="仿宋_GB2312" w:hAnsi="仿宋_GB2312" w:eastAsia="仿宋_GB2312" w:cs="仿宋_GB2312"/>
          <w:sz w:val="28"/>
          <w:szCs w:val="28"/>
          <w:rtl w:val="0"/>
          <w:lang w:val="zh-TW" w:eastAsia="zh-TW"/>
        </w:rPr>
        <w:t>一案的证据材料如下（正本</w:t>
      </w:r>
      <w:r>
        <w:rPr>
          <w:rFonts w:ascii="仿宋_GB2312" w:hAnsi="仿宋_GB2312" w:eastAsia="仿宋_GB2312" w:cs="仿宋_GB2312"/>
          <w:sz w:val="28"/>
          <w:szCs w:val="28"/>
          <w:rtl w:val="0"/>
          <w:lang w:val="en-US"/>
        </w:rPr>
        <w:t>1</w:t>
      </w:r>
      <w:r>
        <w:rPr>
          <w:rFonts w:ascii="仿宋_GB2312" w:hAnsi="仿宋_GB2312" w:eastAsia="仿宋_GB2312" w:cs="仿宋_GB2312"/>
          <w:sz w:val="28"/>
          <w:szCs w:val="28"/>
          <w:rtl w:val="0"/>
          <w:lang w:val="zh-TW" w:eastAsia="zh-TW"/>
        </w:rPr>
        <w:t>份，副本</w:t>
      </w:r>
      <w:r>
        <w:rPr>
          <w:rFonts w:ascii="楷体_GB2312" w:hAnsi="楷体_GB2312" w:eastAsia="楷体_GB2312" w:cs="楷体_GB2312"/>
          <w:sz w:val="28"/>
          <w:szCs w:val="28"/>
          <w:u w:val="single"/>
          <w:rtl w:val="0"/>
          <w:lang w:val="en-US"/>
        </w:rPr>
        <w:t>2</w:t>
      </w:r>
      <w:r>
        <w:rPr>
          <w:rFonts w:ascii="仿宋_GB2312" w:hAnsi="仿宋_GB2312" w:eastAsia="仿宋_GB2312" w:cs="仿宋_GB2312"/>
          <w:sz w:val="28"/>
          <w:szCs w:val="28"/>
          <w:rtl w:val="0"/>
          <w:lang w:val="zh-TW" w:eastAsia="zh-TW"/>
        </w:rPr>
        <w:t>份）：</w:t>
      </w:r>
    </w:p>
    <w:p>
      <w:pPr>
        <w:pStyle w:val="7"/>
        <w:framePr w:w="0" w:wrap="auto" w:vAnchor="margin" w:hAnchor="text" w:yAlign="inline"/>
      </w:pPr>
    </w:p>
    <w:tbl>
      <w:tblPr>
        <w:tblStyle w:val="2"/>
        <w:tblW w:w="8820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0"/>
        <w:gridCol w:w="1980"/>
        <w:gridCol w:w="720"/>
        <w:gridCol w:w="1260"/>
        <w:gridCol w:w="3240"/>
        <w:gridCol w:w="90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编号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证据材料名称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页数</w:t>
            </w:r>
          </w:p>
        </w:tc>
        <w:tc>
          <w:tcPr>
            <w:tcW w:w="126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证据来源</w:t>
            </w:r>
          </w:p>
        </w:tc>
        <w:tc>
          <w:tcPr>
            <w:tcW w:w="32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证明对象和内容</w:t>
            </w:r>
          </w:p>
        </w:tc>
        <w:tc>
          <w:tcPr>
            <w:tcW w:w="9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是否</w:t>
            </w:r>
          </w:p>
          <w:p>
            <w:pPr>
              <w:pStyle w:val="7"/>
              <w:framePr w:w="0"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原件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  <w:r>
              <w:rPr>
                <w:rFonts w:ascii="楷体_GB2312" w:hAnsi="楷体_GB2312" w:eastAsia="楷体_GB2312" w:cs="楷体_GB2312"/>
                <w:i/>
                <w:iCs/>
                <w:sz w:val="28"/>
                <w:szCs w:val="28"/>
                <w:rtl w:val="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  <w:bookmarkStart w:id="0" w:name="_GoBack"/>
            <w:bookmarkEnd w:id="0"/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  <w:r>
              <w:rPr>
                <w:rFonts w:ascii="楷体_GB2312" w:hAnsi="楷体_GB2312" w:eastAsia="楷体_GB2312" w:cs="楷体_GB2312"/>
                <w:i/>
                <w:iCs/>
                <w:sz w:val="28"/>
                <w:szCs w:val="28"/>
                <w:rtl w:val="0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  <w:r>
              <w:rPr>
                <w:rFonts w:ascii="楷体_GB2312" w:hAnsi="楷体_GB2312" w:eastAsia="楷体_GB2312" w:cs="楷体_GB2312"/>
                <w:i/>
                <w:iCs/>
                <w:sz w:val="28"/>
                <w:szCs w:val="28"/>
                <w:rtl w:val="0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  <w:r>
              <w:rPr>
                <w:rFonts w:ascii="楷体_GB2312" w:hAnsi="楷体_GB2312" w:eastAsia="楷体_GB2312" w:cs="楷体_GB2312"/>
                <w:i/>
                <w:iCs/>
                <w:sz w:val="28"/>
                <w:szCs w:val="28"/>
                <w:rtl w:val="0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  <w:r>
              <w:rPr>
                <w:rFonts w:ascii="楷体_GB2312" w:hAnsi="楷体_GB2312" w:eastAsia="楷体_GB2312" w:cs="楷体_GB2312"/>
                <w:i/>
                <w:iCs/>
                <w:sz w:val="28"/>
                <w:szCs w:val="28"/>
                <w:rtl w:val="0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</w:pP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  <w:r>
              <w:rPr>
                <w:rFonts w:ascii="楷体_GB2312" w:hAnsi="楷体_GB2312" w:eastAsia="楷体_GB2312" w:cs="楷体_GB2312"/>
                <w:i/>
                <w:iCs/>
                <w:sz w:val="28"/>
                <w:szCs w:val="28"/>
                <w:rtl w:val="0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  <w:r>
              <w:rPr>
                <w:rFonts w:ascii="楷体_GB2312" w:hAnsi="楷体_GB2312" w:eastAsia="楷体_GB2312" w:cs="楷体_GB2312"/>
                <w:i/>
                <w:iCs/>
                <w:sz w:val="28"/>
                <w:szCs w:val="28"/>
                <w:rtl w:val="0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  <w:r>
              <w:rPr>
                <w:rFonts w:ascii="楷体_GB2312" w:hAnsi="楷体_GB2312" w:eastAsia="楷体_GB2312" w:cs="楷体_GB2312"/>
                <w:i/>
                <w:iCs/>
                <w:sz w:val="28"/>
                <w:szCs w:val="28"/>
                <w:rtl w:val="0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wrap="auto" w:vAnchor="margin" w:hAnchor="text" w:yAlign="inline"/>
              <w:spacing w:line="240" w:lineRule="exact"/>
              <w:jc w:val="center"/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</w:tbl>
    <w:p>
      <w:pPr>
        <w:pStyle w:val="7"/>
        <w:framePr w:w="0" w:wrap="auto" w:vAnchor="margin" w:hAnchor="text" w:yAlign="inline"/>
        <w:ind w:left="108" w:hanging="108"/>
      </w:pPr>
    </w:p>
    <w:p>
      <w:pPr>
        <w:pStyle w:val="7"/>
        <w:framePr w:w="0" w:wrap="auto" w:vAnchor="margin" w:hAnchor="text" w:yAlign="inline"/>
        <w:rPr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rtl w:val="0"/>
          <w:lang w:val="zh-TW" w:eastAsia="zh-TW"/>
        </w:rPr>
        <w:t>提交证据人签字：</w:t>
      </w:r>
      <w:r>
        <w:rPr>
          <w:rFonts w:ascii="华文行楷" w:hAnsi="华文行楷" w:eastAsia="华文行楷" w:cs="华文行楷"/>
          <w:i/>
          <w:iCs/>
          <w:sz w:val="32"/>
          <w:szCs w:val="32"/>
          <w:rtl w:val="0"/>
          <w:lang w:val="zh-TW" w:eastAsia="zh-TW"/>
        </w:rPr>
        <w:t>李四</w:t>
      </w:r>
      <w:r>
        <w:rPr>
          <w:rFonts w:ascii="Batang" w:hAnsi="Batang" w:eastAsia="Batang" w:cs="Batang"/>
          <w:i/>
          <w:iCs/>
          <w:rtl w:val="0"/>
          <w:lang w:val="en-US"/>
        </w:rPr>
        <w:t>20</w:t>
      </w:r>
      <w:r>
        <w:rPr>
          <w:rFonts w:hint="eastAsia" w:ascii="Batang" w:hAnsi="Batang" w:eastAsia="宋体" w:cs="Batang"/>
          <w:i/>
          <w:iCs/>
          <w:rtl w:val="0"/>
          <w:lang w:val="en-US" w:eastAsia="zh-CN"/>
        </w:rPr>
        <w:t>20</w:t>
      </w:r>
      <w:r>
        <w:rPr>
          <w:rFonts w:ascii="Batang" w:hAnsi="Batang" w:eastAsia="Batang" w:cs="Batang"/>
          <w:i/>
          <w:iCs/>
          <w:rtl w:val="0"/>
          <w:lang w:val="en-US"/>
        </w:rPr>
        <w:t>.4.1</w:t>
      </w:r>
      <w:r>
        <w:rPr>
          <w:rFonts w:ascii="Times New Roman" w:hAnsi="Times New Roman"/>
          <w:i/>
          <w:iCs/>
          <w:sz w:val="28"/>
          <w:szCs w:val="28"/>
          <w:rtl w:val="0"/>
          <w:lang w:val="en-US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rtl w:val="0"/>
          <w:lang w:val="zh-TW" w:eastAsia="zh-TW"/>
        </w:rPr>
        <w:t xml:space="preserve">    法院经办人签字：</w:t>
      </w:r>
    </w:p>
    <w:sectPr>
      <w:headerReference r:id="rId3" w:type="default"/>
      <w:footerReference r:id="rId4" w:type="default"/>
      <w:pgSz w:w="11900" w:h="16840"/>
      <w:pgMar w:top="1134" w:right="1797" w:bottom="851" w:left="1797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roman"/>
    <w:pitch w:val="default"/>
    <w:sig w:usb0="00000001" w:usb1="080F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140947AC"/>
    <w:rsid w:val="3C1C385D"/>
    <w:rsid w:val="7A714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正文 A"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2020-09-15T08:59:00Z</dcterms:created>
  <dc:creator>lenovo</dc:creator>
  <cp:lastModifiedBy>lenovo</cp:lastModifiedBy>
  <dcterms:modified xsi:type="dcterms:W3CDTF">2020-09-17T02:16:33Z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